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00" w:rsidRDefault="00036000" w:rsidP="00036000">
      <w:pPr>
        <w:jc w:val="center"/>
        <w:rPr>
          <w:b/>
          <w:noProof/>
          <w:color w:val="FF0000"/>
          <w:sz w:val="72"/>
          <w:szCs w:val="72"/>
          <w:lang w:val="pl-PL" w:eastAsia="pl-PL" w:bidi="ar-SA"/>
        </w:rPr>
      </w:pPr>
      <w:r w:rsidRPr="00036000">
        <w:rPr>
          <w:b/>
          <w:noProof/>
          <w:color w:val="FF0000"/>
          <w:sz w:val="72"/>
          <w:szCs w:val="72"/>
          <w:lang w:val="pl-PL" w:eastAsia="pl-PL" w:bidi="ar-SA"/>
        </w:rPr>
        <w:t xml:space="preserve">Skąd wiemy, że </w:t>
      </w:r>
      <w:r w:rsidRPr="00036000">
        <w:rPr>
          <w:rFonts w:cstheme="minorHAnsi"/>
          <w:b/>
          <w:noProof/>
          <w:color w:val="FF0000"/>
          <w:sz w:val="72"/>
          <w:szCs w:val="72"/>
          <w:lang w:val="pl-PL" w:eastAsia="pl-PL" w:bidi="ar-SA"/>
        </w:rPr>
        <w:t>π</w:t>
      </w:r>
      <w:r w:rsidRPr="00036000">
        <w:rPr>
          <w:b/>
          <w:noProof/>
          <w:color w:val="FF0000"/>
          <w:sz w:val="72"/>
          <w:szCs w:val="72"/>
          <w:lang w:val="pl-PL" w:eastAsia="pl-PL" w:bidi="ar-SA"/>
        </w:rPr>
        <w:t xml:space="preserve"> </w:t>
      </w:r>
      <w:r w:rsidRPr="00036000">
        <w:rPr>
          <w:rFonts w:cstheme="minorHAnsi"/>
          <w:b/>
          <w:noProof/>
          <w:color w:val="FF0000"/>
          <w:sz w:val="72"/>
          <w:szCs w:val="72"/>
          <w:lang w:val="pl-PL" w:eastAsia="pl-PL" w:bidi="ar-SA"/>
        </w:rPr>
        <w:t>≈</w:t>
      </w:r>
      <w:r w:rsidRPr="00036000">
        <w:rPr>
          <w:b/>
          <w:noProof/>
          <w:color w:val="FF0000"/>
          <w:sz w:val="72"/>
          <w:szCs w:val="72"/>
          <w:lang w:val="pl-PL" w:eastAsia="pl-PL" w:bidi="ar-SA"/>
        </w:rPr>
        <w:t xml:space="preserve"> 3,14?</w:t>
      </w:r>
    </w:p>
    <w:p w:rsidR="00CF1F5C" w:rsidRDefault="00CF1F5C" w:rsidP="00CF1F5C">
      <w:pPr>
        <w:pStyle w:val="Akapitzlist"/>
        <w:rPr>
          <w:noProof/>
          <w:sz w:val="44"/>
          <w:szCs w:val="44"/>
          <w:lang w:val="pl-PL" w:eastAsia="pl-PL" w:bidi="ar-SA"/>
        </w:rPr>
      </w:pPr>
    </w:p>
    <w:p w:rsidR="005B33E2" w:rsidRPr="008052BD" w:rsidRDefault="00731A76" w:rsidP="008052BD">
      <w:pPr>
        <w:pStyle w:val="Akapitzlist"/>
        <w:rPr>
          <w:rFonts w:ascii="Verdana" w:hAnsi="Verdana"/>
          <w:color w:val="000000"/>
          <w:sz w:val="52"/>
          <w:szCs w:val="52"/>
          <w:lang w:val="pl-PL"/>
        </w:rPr>
      </w:pPr>
      <w:r w:rsidRPr="00CF1F5C">
        <w:rPr>
          <w:noProof/>
          <w:sz w:val="52"/>
          <w:szCs w:val="52"/>
          <w:lang w:val="pl-PL" w:eastAsia="pl-PL" w:bidi="ar-SA"/>
        </w:rPr>
        <w:t xml:space="preserve">Liczba </w:t>
      </w:r>
      <w:r w:rsidRPr="00CF1F5C">
        <w:rPr>
          <w:rFonts w:cstheme="minorHAnsi"/>
          <w:noProof/>
          <w:sz w:val="52"/>
          <w:szCs w:val="52"/>
          <w:lang w:val="pl-PL" w:eastAsia="pl-PL" w:bidi="ar-SA"/>
        </w:rPr>
        <w:t>π</w:t>
      </w:r>
      <w:r w:rsidRPr="00CF1F5C">
        <w:rPr>
          <w:noProof/>
          <w:sz w:val="52"/>
          <w:szCs w:val="52"/>
          <w:lang w:val="pl-PL" w:eastAsia="pl-PL" w:bidi="ar-SA"/>
        </w:rPr>
        <w:t xml:space="preserve"> budzi zainteresowanie </w:t>
      </w:r>
      <w:r w:rsidR="00D26FBE">
        <w:rPr>
          <w:noProof/>
          <w:sz w:val="52"/>
          <w:szCs w:val="52"/>
          <w:lang w:val="pl-PL" w:eastAsia="pl-PL" w:bidi="ar-SA"/>
        </w:rPr>
        <w:t xml:space="preserve">                       </w:t>
      </w:r>
      <w:r w:rsidRPr="00CF1F5C">
        <w:rPr>
          <w:noProof/>
          <w:sz w:val="52"/>
          <w:szCs w:val="52"/>
          <w:lang w:val="pl-PL" w:eastAsia="pl-PL" w:bidi="ar-SA"/>
        </w:rPr>
        <w:t>od dawna.</w:t>
      </w:r>
      <w:r w:rsidR="00A91491" w:rsidRPr="00CF1F5C">
        <w:rPr>
          <w:rFonts w:ascii="Verdana" w:hAnsi="Verdana"/>
          <w:color w:val="000000"/>
          <w:sz w:val="52"/>
          <w:szCs w:val="52"/>
          <w:lang w:val="pl-PL"/>
        </w:rPr>
        <w:t xml:space="preserve"> </w:t>
      </w:r>
      <w:r w:rsidR="00A91491" w:rsidRPr="00CF1F5C">
        <w:rPr>
          <w:rFonts w:cstheme="minorHAnsi"/>
          <w:color w:val="000000"/>
          <w:sz w:val="52"/>
          <w:szCs w:val="52"/>
          <w:lang w:val="pl-PL"/>
        </w:rPr>
        <w:t xml:space="preserve">Do dziś obliczono </w:t>
      </w:r>
      <w:r w:rsidR="00A91491" w:rsidRPr="00CF1F5C">
        <w:rPr>
          <w:rFonts w:cstheme="minorHAnsi"/>
          <w:color w:val="000000"/>
          <w:sz w:val="52"/>
          <w:szCs w:val="52"/>
        </w:rPr>
        <w:t>π</w:t>
      </w:r>
      <w:r w:rsidR="00A91491" w:rsidRPr="00CF1F5C">
        <w:rPr>
          <w:rFonts w:cstheme="minorHAnsi"/>
          <w:color w:val="000000"/>
          <w:sz w:val="52"/>
          <w:szCs w:val="52"/>
          <w:lang w:val="pl-PL"/>
        </w:rPr>
        <w:t xml:space="preserve"> </w:t>
      </w:r>
      <w:r w:rsidR="00450049">
        <w:rPr>
          <w:rFonts w:cstheme="minorHAnsi"/>
          <w:color w:val="000000"/>
          <w:sz w:val="52"/>
          <w:szCs w:val="52"/>
          <w:lang w:val="pl-PL"/>
        </w:rPr>
        <w:t xml:space="preserve">                                 </w:t>
      </w:r>
      <w:r w:rsidR="00A91491" w:rsidRPr="00CF1F5C">
        <w:rPr>
          <w:rFonts w:cstheme="minorHAnsi"/>
          <w:color w:val="000000"/>
          <w:sz w:val="52"/>
          <w:szCs w:val="52"/>
          <w:lang w:val="pl-PL"/>
        </w:rPr>
        <w:t>z dokładnością do ponad biliona miejsc dziesiętnych.</w:t>
      </w:r>
      <w:r w:rsidR="00A91491" w:rsidRPr="00CF1F5C">
        <w:rPr>
          <w:noProof/>
          <w:sz w:val="52"/>
          <w:szCs w:val="52"/>
          <w:lang w:val="pl-PL" w:eastAsia="pl-PL" w:bidi="ar-SA"/>
        </w:rPr>
        <w:t xml:space="preserve"> W marcu proponujemy oszacowanie wartości </w:t>
      </w:r>
      <w:r w:rsidR="00450049">
        <w:rPr>
          <w:noProof/>
          <w:sz w:val="52"/>
          <w:szCs w:val="52"/>
          <w:lang w:val="pl-PL" w:eastAsia="pl-PL" w:bidi="ar-SA"/>
        </w:rPr>
        <w:t xml:space="preserve">tej </w:t>
      </w:r>
      <w:r w:rsidR="00A91491" w:rsidRPr="00CF1F5C">
        <w:rPr>
          <w:noProof/>
          <w:sz w:val="52"/>
          <w:szCs w:val="52"/>
          <w:lang w:val="pl-PL" w:eastAsia="pl-PL" w:bidi="ar-SA"/>
        </w:rPr>
        <w:t>liczby różnymi metodami.</w:t>
      </w:r>
    </w:p>
    <w:p w:rsidR="005B33E2" w:rsidRDefault="005B33E2" w:rsidP="00036000">
      <w:pPr>
        <w:rPr>
          <w:rFonts w:cstheme="minorHAnsi"/>
          <w:noProof/>
          <w:lang w:val="pl-PL" w:eastAsia="pl-PL" w:bidi="ar-SA"/>
        </w:rPr>
      </w:pPr>
    </w:p>
    <w:p w:rsidR="005B33E2" w:rsidRPr="00CF1F5C" w:rsidRDefault="009E62A3" w:rsidP="00CF1F5C">
      <w:pPr>
        <w:jc w:val="center"/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</w:pPr>
      <w:r w:rsidRPr="00CF1F5C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t>Sposób pierwszy:</w:t>
      </w:r>
    </w:p>
    <w:p w:rsidR="009E62A3" w:rsidRPr="00CF1F5C" w:rsidRDefault="009E62A3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  <w:r w:rsidRPr="00CF1F5C">
        <w:rPr>
          <w:rFonts w:cstheme="minorHAnsi"/>
          <w:noProof/>
          <w:sz w:val="52"/>
          <w:szCs w:val="52"/>
          <w:lang w:val="pl-PL" w:eastAsia="pl-PL" w:bidi="ar-SA"/>
        </w:rPr>
        <w:t>Weź dwa przedmioty w kształcie walca, np. słoik lub szklankę. Zmierz obwód podstawy i średnicę. Podziel otrzymane liczby.</w:t>
      </w:r>
    </w:p>
    <w:p w:rsidR="00CF1F5C" w:rsidRDefault="00CF1F5C" w:rsidP="00036000">
      <w:pPr>
        <w:rPr>
          <w:rFonts w:cstheme="minorHAnsi"/>
          <w:noProof/>
          <w:lang w:val="pl-PL" w:eastAsia="pl-PL" w:bidi="ar-SA"/>
        </w:rPr>
      </w:pPr>
    </w:p>
    <w:p w:rsidR="009E62A3" w:rsidRPr="008052BD" w:rsidRDefault="00CF1F5C" w:rsidP="008052BD">
      <w:pPr>
        <w:jc w:val="center"/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</w:pPr>
      <w:r w:rsidRPr="008052BD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t>Sposób drugi:</w:t>
      </w:r>
    </w:p>
    <w:p w:rsidR="00CF1F5C" w:rsidRPr="008052BD" w:rsidRDefault="00CF1F5C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  <w:r w:rsidRPr="00CF1F5C">
        <w:rPr>
          <w:rFonts w:cstheme="minorHAnsi"/>
          <w:noProof/>
          <w:sz w:val="52"/>
          <w:szCs w:val="52"/>
          <w:lang w:val="pl-PL" w:eastAsia="pl-PL" w:bidi="ar-SA"/>
        </w:rPr>
        <w:t xml:space="preserve">Wytnij z papieru koło o dowolnym promieniu. Potnij je na cienkie, równe </w:t>
      </w:r>
      <w:r w:rsidRPr="00CF1F5C">
        <w:rPr>
          <w:rFonts w:cstheme="minorHAnsi"/>
          <w:noProof/>
          <w:sz w:val="52"/>
          <w:szCs w:val="52"/>
          <w:lang w:val="pl-PL" w:eastAsia="pl-PL" w:bidi="ar-SA"/>
        </w:rPr>
        <w:lastRenderedPageBreak/>
        <w:t>wycinki. Ułóż je obok siebie na przemian ostrzami w górę i w dół. Otrzymasz figurę przypominającą prostokąt. Jakie są długości jego boków? Jakie pole? Jak obliczyć stąd π? Wykorzystaj wzór na pole koła.</w:t>
      </w:r>
    </w:p>
    <w:p w:rsidR="00CF1F5C" w:rsidRDefault="00CF1F5C" w:rsidP="00036000">
      <w:pPr>
        <w:rPr>
          <w:rFonts w:cstheme="minorHAnsi"/>
          <w:noProof/>
          <w:lang w:val="pl-PL" w:eastAsia="pl-PL" w:bidi="ar-SA"/>
        </w:rPr>
      </w:pPr>
    </w:p>
    <w:p w:rsidR="00CF1F5C" w:rsidRPr="00E71022" w:rsidRDefault="00645A59" w:rsidP="00E71022">
      <w:pPr>
        <w:jc w:val="center"/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</w:pPr>
      <w:r w:rsidRPr="00E71022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t>Sposób trzeci:</w:t>
      </w:r>
    </w:p>
    <w:p w:rsidR="00185ED5" w:rsidRDefault="00645A59" w:rsidP="00036000">
      <w:pPr>
        <w:rPr>
          <w:rFonts w:eastAsiaTheme="minorEastAsia" w:cstheme="minorHAnsi"/>
          <w:noProof/>
          <w:sz w:val="52"/>
          <w:szCs w:val="52"/>
          <w:lang w:val="pl-PL" w:eastAsia="pl-PL" w:bidi="ar-SA"/>
        </w:rPr>
      </w:pPr>
      <w:r w:rsidRPr="00E71022">
        <w:rPr>
          <w:rFonts w:cstheme="minorHAnsi"/>
          <w:noProof/>
          <w:sz w:val="52"/>
          <w:szCs w:val="52"/>
          <w:lang w:val="pl-PL" w:eastAsia="pl-PL" w:bidi="ar-SA"/>
        </w:rPr>
        <w:t xml:space="preserve">W III wieku p.n.e. grecki matematyk Archimedes wpisał i opisał na okręgu </w:t>
      </w:r>
      <w:r w:rsidR="00C10168">
        <w:rPr>
          <w:rFonts w:cstheme="minorHAnsi"/>
          <w:noProof/>
          <w:sz w:val="52"/>
          <w:szCs w:val="52"/>
          <w:lang w:val="pl-PL" w:eastAsia="pl-PL" w:bidi="ar-SA"/>
        </w:rPr>
        <w:t xml:space="preserve">                 </w:t>
      </w:r>
      <w:r w:rsidRPr="00E71022">
        <w:rPr>
          <w:rFonts w:cstheme="minorHAnsi"/>
          <w:noProof/>
          <w:sz w:val="52"/>
          <w:szCs w:val="52"/>
          <w:lang w:val="pl-PL" w:eastAsia="pl-PL" w:bidi="ar-SA"/>
        </w:rPr>
        <w:t xml:space="preserve">96-kąt foremny i obliczył ich obwody. Było to niezwykłym osiągnięciem. Spróbujcie obliczyć obwód 96-kąta foremnego bez komputera i trygonometrii.  Archimedes otrzymał w wyniku </w:t>
      </w:r>
      <m:oMath>
        <m:r>
          <w:rPr>
            <w:rFonts w:ascii="Cambria Math" w:hAnsi="Cambria Math" w:cstheme="minorHAnsi"/>
            <w:noProof/>
            <w:sz w:val="52"/>
            <w:szCs w:val="52"/>
            <w:lang w:val="pl-PL" w:eastAsia="pl-PL" w:bidi="ar-SA"/>
          </w:rPr>
          <m:t>3</m:t>
        </m:r>
        <m:f>
          <m:fPr>
            <m:ctrlPr>
              <w:rPr>
                <w:rFonts w:ascii="Cambria Math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10</m:t>
            </m:r>
          </m:num>
          <m:den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71</m:t>
            </m:r>
          </m:den>
        </m:f>
        <m:r>
          <w:rPr>
            <w:rFonts w:ascii="Cambria Math" w:hAnsi="Cambria Math" w:cstheme="minorHAnsi"/>
            <w:noProof/>
            <w:sz w:val="52"/>
            <w:szCs w:val="52"/>
            <w:lang w:val="pl-PL" w:eastAsia="pl-PL" w:bidi="ar-SA"/>
          </w:rPr>
          <m:t>&lt; π&lt;3</m:t>
        </m:r>
        <m:f>
          <m:fPr>
            <m:ctrlPr>
              <w:rPr>
                <w:rFonts w:ascii="Cambria Math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1</m:t>
            </m:r>
          </m:num>
          <m:den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7</m:t>
            </m:r>
          </m:den>
        </m:f>
      </m:oMath>
      <w:r w:rsidR="00E71022" w:rsidRPr="00E71022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. </w:t>
      </w:r>
      <w:r w:rsidR="00E71022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Narysuj dowolny okrąg. Opisz na nim </w:t>
      </w:r>
      <w:r w:rsidR="00C10168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                    </w:t>
      </w:r>
      <w:r w:rsidR="00E71022">
        <w:rPr>
          <w:rFonts w:eastAsiaTheme="minorEastAsia" w:cstheme="minorHAnsi"/>
          <w:noProof/>
          <w:sz w:val="52"/>
          <w:szCs w:val="52"/>
          <w:lang w:val="pl-PL" w:eastAsia="pl-PL" w:bidi="ar-SA"/>
        </w:rPr>
        <w:t>i wpisz w niego sześciokąt foremny.Oblicz</w:t>
      </w:r>
    </w:p>
    <w:p w:rsidR="00645A59" w:rsidRDefault="00E71022" w:rsidP="00036000">
      <w:pPr>
        <w:rPr>
          <w:rFonts w:eastAsiaTheme="minorEastAsia" w:cstheme="minorHAnsi"/>
          <w:noProof/>
          <w:sz w:val="52"/>
          <w:szCs w:val="52"/>
          <w:lang w:val="pl-PL" w:eastAsia="pl-PL" w:bidi="ar-SA"/>
        </w:rPr>
      </w:pPr>
      <w:r>
        <w:rPr>
          <w:rFonts w:eastAsiaTheme="minorEastAsia" w:cstheme="minorHAnsi"/>
          <w:noProof/>
          <w:sz w:val="52"/>
          <w:szCs w:val="52"/>
          <w:lang w:val="pl-PL" w:eastAsia="pl-PL" w:bidi="ar-SA"/>
        </w:rPr>
        <w:t>obwody tych figur i porównaj z obwodem okręgu.</w:t>
      </w:r>
    </w:p>
    <w:p w:rsidR="00E71022" w:rsidRPr="00E71022" w:rsidRDefault="00E71022" w:rsidP="00185ED5">
      <w:pPr>
        <w:jc w:val="center"/>
        <w:rPr>
          <w:rFonts w:cstheme="minorHAnsi"/>
          <w:noProof/>
          <w:sz w:val="52"/>
          <w:szCs w:val="52"/>
          <w:lang w:val="pl-PL" w:eastAsia="pl-PL" w:bidi="ar-SA"/>
        </w:rPr>
      </w:pPr>
    </w:p>
    <w:p w:rsidR="005B33E2" w:rsidRPr="00F62EB1" w:rsidRDefault="00F62EB1" w:rsidP="00185ED5">
      <w:pPr>
        <w:jc w:val="center"/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</w:pPr>
      <w:r w:rsidRPr="00F62EB1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t>Sposób czwarty:</w:t>
      </w:r>
    </w:p>
    <w:p w:rsidR="00F62EB1" w:rsidRDefault="00F62EB1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  <w:r w:rsidRPr="00F62EB1">
        <w:rPr>
          <w:rFonts w:cstheme="minorHAnsi"/>
          <w:noProof/>
          <w:sz w:val="52"/>
          <w:szCs w:val="52"/>
          <w:lang w:val="pl-PL" w:eastAsia="pl-PL" w:bidi="ar-SA"/>
        </w:rPr>
        <w:t xml:space="preserve">Na arkuszu papieru milimetrowego narysuj okrąg o dowolnym promieniu. Oblicz, ile kwadracików jednostkowych mieści się </w:t>
      </w:r>
      <w:r w:rsidR="00EE5B0D">
        <w:rPr>
          <w:rFonts w:cstheme="minorHAnsi"/>
          <w:noProof/>
          <w:sz w:val="52"/>
          <w:szCs w:val="52"/>
          <w:lang w:val="pl-PL" w:eastAsia="pl-PL" w:bidi="ar-SA"/>
        </w:rPr>
        <w:t xml:space="preserve">                </w:t>
      </w:r>
      <w:r w:rsidRPr="00F62EB1">
        <w:rPr>
          <w:rFonts w:cstheme="minorHAnsi"/>
          <w:noProof/>
          <w:sz w:val="52"/>
          <w:szCs w:val="52"/>
          <w:lang w:val="pl-PL" w:eastAsia="pl-PL" w:bidi="ar-SA"/>
        </w:rPr>
        <w:t>w kole. Do oszacowania wartości liczby π wykorzystaj wzór na pole koła.</w:t>
      </w:r>
    </w:p>
    <w:p w:rsidR="00EE5B0D" w:rsidRDefault="00EE5B0D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</w:p>
    <w:p w:rsidR="00F62EB1" w:rsidRPr="00E4552B" w:rsidRDefault="00F62EB1" w:rsidP="00E4552B">
      <w:pPr>
        <w:jc w:val="center"/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</w:pPr>
      <w:r w:rsidRPr="00E4552B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t>Sposób piąty:</w:t>
      </w:r>
      <w:r w:rsidR="00E4552B" w:rsidRPr="00E4552B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t xml:space="preserve"> </w:t>
      </w:r>
      <w:r w:rsidRPr="00E4552B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t>metoda Monte Carlo</w:t>
      </w:r>
    </w:p>
    <w:p w:rsidR="00E4552B" w:rsidRDefault="00F614A2" w:rsidP="00036000">
      <w:pPr>
        <w:rPr>
          <w:rFonts w:eastAsiaTheme="minorEastAsia" w:cstheme="minorHAnsi"/>
          <w:noProof/>
          <w:sz w:val="52"/>
          <w:szCs w:val="52"/>
          <w:lang w:val="pl-PL" w:eastAsia="pl-PL" w:bidi="ar-SA"/>
        </w:rPr>
      </w:pPr>
      <w:r w:rsidRPr="00F614A2">
        <w:rPr>
          <w:rFonts w:cstheme="minorHAnsi"/>
          <w:noProof/>
          <w:sz w:val="52"/>
          <w:szCs w:val="52"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9.15pt;margin-top:429.15pt;width:244.5pt;height:256.5pt;z-index:251659264" strokecolor="white [3212]">
            <v:textbox>
              <w:txbxContent>
                <w:p w:rsidR="00E4552B" w:rsidRDefault="00E4552B">
                  <w:r w:rsidRPr="00E4552B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2660650" cy="2660650"/>
                        <wp:effectExtent l="19050" t="0" r="6350" b="0"/>
                        <wp:docPr id="11" name="Obraz 31" descr="1 Szt Pi Zegar Ścienny Pop Quizu Matematyka Głównym Zegarek Duvar Naukowy Zegary Ścienne Home Decor dla Entuzjastów Matematyczne Saat(China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1 Szt Pi Zegar Ścienny Pop Quizu Matematyka Głównym Zegarek Duvar Naukowy Zegary Ścienne Home Decor dla Entuzjastów Matematyczne Saat(China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0650" cy="266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552B" w:rsidRPr="00E4552B" w:rsidRDefault="00E4552B" w:rsidP="00E4552B">
                  <w:pPr>
                    <w:jc w:val="center"/>
                    <w:rPr>
                      <w:b/>
                      <w:sz w:val="36"/>
                      <w:szCs w:val="36"/>
                      <w:lang w:val="pl-PL"/>
                    </w:rPr>
                  </w:pPr>
                  <w:r w:rsidRPr="00E4552B">
                    <w:rPr>
                      <w:b/>
                      <w:sz w:val="36"/>
                      <w:szCs w:val="36"/>
                      <w:lang w:val="pl-PL"/>
                    </w:rPr>
                    <w:t>zegar ścienny</w:t>
                  </w:r>
                </w:p>
                <w:p w:rsidR="00E4552B" w:rsidRDefault="00E4552B"/>
              </w:txbxContent>
            </v:textbox>
          </v:shape>
        </w:pict>
      </w:r>
      <w:r w:rsidR="00EE5B0D" w:rsidRPr="00E4552B">
        <w:rPr>
          <w:rFonts w:cstheme="minorHAnsi"/>
          <w:noProof/>
          <w:sz w:val="52"/>
          <w:szCs w:val="52"/>
          <w:lang w:val="pl-PL" w:eastAsia="pl-PL" w:bidi="ar-SA"/>
        </w:rPr>
        <w:t xml:space="preserve">W kwadrat o boku 10 cm wpisz okrąg. Zaznacz w kwadracie 50 losowo wybranych punktów. Oblicz stosunek liczby punktów zaznaczonych w obrębie koła do liczby wszystkich zaznaczonych punktów. Oblicz pole koła ze wzoru </w:t>
      </w:r>
      <m:oMath>
        <m:sSub>
          <m:sSubPr>
            <m:ctrlPr>
              <w:rPr>
                <w:rFonts w:ascii="Cambria Math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k</m:t>
            </m:r>
          </m:sub>
        </m:sSub>
        <m:r>
          <w:rPr>
            <w:rFonts w:ascii="Cambria Math" w:hAnsi="Cambria Math" w:cstheme="minorHAnsi"/>
            <w:noProof/>
            <w:sz w:val="52"/>
            <w:szCs w:val="52"/>
            <w:lang w:val="pl-PL" w:eastAsia="pl-PL" w:bidi="ar-SA"/>
          </w:rPr>
          <m:t xml:space="preserve"> ≈ </m:t>
        </m:r>
        <m:f>
          <m:fPr>
            <m:ctrlPr>
              <w:rPr>
                <w:rFonts w:ascii="Cambria Math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fPr>
          <m:num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n</m:t>
            </m:r>
          </m:num>
          <m:den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N</m:t>
            </m:r>
          </m:den>
        </m:f>
        <m:sSub>
          <m:sSubPr>
            <m:ctrlPr>
              <w:rPr>
                <w:rFonts w:ascii="Cambria Math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sSubPr>
          <m:e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P</m:t>
            </m:r>
          </m:e>
          <m:sub>
            <m:r>
              <w:rPr>
                <w:rFonts w:ascii="Cambria Math" w:hAnsi="Cambria Math" w:cstheme="minorHAnsi"/>
                <w:noProof/>
                <w:sz w:val="52"/>
                <w:szCs w:val="52"/>
                <w:lang w:val="pl-PL" w:eastAsia="pl-PL" w:bidi="ar-SA"/>
              </w:rPr>
              <m:t>f</m:t>
            </m:r>
          </m:sub>
        </m:sSub>
      </m:oMath>
      <w:r w:rsidR="00E4552B" w:rsidRPr="00E4552B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, gdzie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sSubPr>
          <m:e>
            <m:r>
              <w:rPr>
                <w:rFonts w:ascii="Cambria Math" w:eastAsiaTheme="minorEastAsia" w:hAnsi="Cambria Math" w:cstheme="minorHAnsi"/>
                <w:noProof/>
                <w:sz w:val="52"/>
                <w:szCs w:val="52"/>
                <w:lang w:val="pl-PL" w:eastAsia="pl-PL" w:bidi="ar-SA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noProof/>
                <w:sz w:val="52"/>
                <w:szCs w:val="52"/>
                <w:lang w:val="pl-PL" w:eastAsia="pl-PL" w:bidi="ar-SA"/>
              </w:rPr>
              <m:t>k</m:t>
            </m:r>
          </m:sub>
        </m:sSub>
      </m:oMath>
      <w:r w:rsidR="00E4552B" w:rsidRPr="00E4552B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 pole koła, </w:t>
      </w:r>
      <m:oMath>
        <m:r>
          <w:rPr>
            <w:rFonts w:ascii="Cambria Math" w:eastAsiaTheme="minorEastAsia" w:hAnsi="Cambria Math" w:cstheme="minorHAnsi"/>
            <w:noProof/>
            <w:sz w:val="52"/>
            <w:szCs w:val="52"/>
            <w:lang w:val="pl-PL" w:eastAsia="pl-PL" w:bidi="ar-SA"/>
          </w:rPr>
          <m:t>n</m:t>
        </m:r>
      </m:oMath>
      <w:r w:rsidR="00E4552B" w:rsidRPr="00E4552B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 liczba wybranych punktów, które trafiły w koło, </w:t>
      </w:r>
      <m:oMath>
        <m:r>
          <w:rPr>
            <w:rFonts w:ascii="Cambria Math" w:eastAsiaTheme="minorEastAsia" w:hAnsi="Cambria Math" w:cstheme="minorHAnsi"/>
            <w:noProof/>
            <w:sz w:val="52"/>
            <w:szCs w:val="52"/>
            <w:lang w:val="pl-PL" w:eastAsia="pl-PL" w:bidi="ar-SA"/>
          </w:rPr>
          <m:t>N</m:t>
        </m:r>
      </m:oMath>
      <w:r w:rsidR="00E4552B" w:rsidRPr="00E4552B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 liczba wszystkich wybranych punktów,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noProof/>
                <w:sz w:val="52"/>
                <w:szCs w:val="52"/>
                <w:lang w:val="pl-PL" w:eastAsia="pl-PL" w:bidi="ar-SA"/>
              </w:rPr>
            </m:ctrlPr>
          </m:sSubPr>
          <m:e>
            <m:r>
              <w:rPr>
                <w:rFonts w:ascii="Cambria Math" w:eastAsiaTheme="minorEastAsia" w:hAnsi="Cambria Math" w:cstheme="minorHAnsi"/>
                <w:noProof/>
                <w:sz w:val="52"/>
                <w:szCs w:val="52"/>
                <w:lang w:val="pl-PL" w:eastAsia="pl-PL" w:bidi="ar-SA"/>
              </w:rPr>
              <m:t>P</m:t>
            </m:r>
          </m:e>
          <m:sub>
            <m:r>
              <w:rPr>
                <w:rFonts w:ascii="Cambria Math" w:eastAsiaTheme="minorEastAsia" w:hAnsi="Cambria Math" w:cstheme="minorHAnsi"/>
                <w:noProof/>
                <w:sz w:val="52"/>
                <w:szCs w:val="52"/>
                <w:lang w:val="pl-PL" w:eastAsia="pl-PL" w:bidi="ar-SA"/>
              </w:rPr>
              <m:t>f</m:t>
            </m:r>
          </m:sub>
        </m:sSub>
      </m:oMath>
      <w:r w:rsidR="00E4552B" w:rsidRPr="00E4552B">
        <w:rPr>
          <w:rFonts w:eastAsiaTheme="minorEastAsia" w:cstheme="minorHAnsi"/>
          <w:noProof/>
          <w:sz w:val="52"/>
          <w:szCs w:val="52"/>
          <w:lang w:val="pl-PL" w:eastAsia="pl-PL" w:bidi="ar-SA"/>
        </w:rPr>
        <w:t xml:space="preserve"> pole kwadratu. </w:t>
      </w:r>
      <w:r w:rsidR="00E4552B">
        <w:rPr>
          <w:rFonts w:eastAsiaTheme="minorEastAsia" w:cstheme="minorHAnsi"/>
          <w:noProof/>
          <w:sz w:val="52"/>
          <w:szCs w:val="52"/>
          <w:lang w:val="pl-PL" w:eastAsia="pl-PL" w:bidi="ar-SA"/>
        </w:rPr>
        <w:t>Do oszacowania wartości liczby π wykorzystaj wzór na pole koła.</w:t>
      </w:r>
    </w:p>
    <w:p w:rsidR="00903EB3" w:rsidRDefault="00903EB3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</w:p>
    <w:p w:rsidR="00903EB3" w:rsidRPr="00D7520C" w:rsidRDefault="00903EB3" w:rsidP="00D7520C">
      <w:pPr>
        <w:jc w:val="center"/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</w:pPr>
      <w:r w:rsidRPr="00D7520C">
        <w:rPr>
          <w:rFonts w:cstheme="minorHAnsi"/>
          <w:b/>
          <w:noProof/>
          <w:color w:val="0070C0"/>
          <w:sz w:val="52"/>
          <w:szCs w:val="52"/>
          <w:lang w:val="pl-PL" w:eastAsia="pl-PL" w:bidi="ar-SA"/>
        </w:rPr>
        <w:t>Sposób szósty:</w:t>
      </w:r>
    </w:p>
    <w:p w:rsidR="00D26FBE" w:rsidRDefault="00903EB3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  <w:r>
        <w:rPr>
          <w:rFonts w:cstheme="minorHAnsi"/>
          <w:noProof/>
          <w:sz w:val="52"/>
          <w:szCs w:val="52"/>
          <w:lang w:val="pl-PL" w:eastAsia="pl-PL" w:bidi="ar-SA"/>
        </w:rPr>
        <w:t xml:space="preserve">Skorzystaj ze wzorów, które już kiedyś wymyślono. </w:t>
      </w:r>
    </w:p>
    <w:p w:rsidR="00903EB3" w:rsidRDefault="00D7520C" w:rsidP="00036000">
      <w:pPr>
        <w:rPr>
          <w:rFonts w:cstheme="minorHAnsi"/>
          <w:noProof/>
          <w:sz w:val="52"/>
          <w:szCs w:val="52"/>
          <w:lang w:val="pl-PL" w:eastAsia="pl-PL" w:bidi="ar-SA"/>
        </w:rPr>
      </w:pPr>
      <w:r>
        <w:rPr>
          <w:rFonts w:cstheme="minorHAnsi"/>
          <w:noProof/>
          <w:sz w:val="52"/>
          <w:szCs w:val="52"/>
          <w:lang w:val="pl-PL" w:eastAsia="pl-PL" w:bidi="ar-SA"/>
        </w:rPr>
        <w:t xml:space="preserve">W XVII w. niemiecki matematyk Wilhelm Gottfied Leibniz uzasadnił prawdziwość wzoru </w:t>
      </w:r>
    </w:p>
    <w:p w:rsidR="00D7520C" w:rsidRDefault="00F614A2" w:rsidP="00036000">
      <w:pPr>
        <w:rPr>
          <w:rFonts w:eastAsiaTheme="minorEastAsia" w:cstheme="minorHAnsi"/>
          <w:noProof/>
          <w:sz w:val="52"/>
          <w:szCs w:val="52"/>
          <w:lang w:val="pl-PL" w:eastAsia="pl-PL" w:bidi="ar-SA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noProof/>
                  <w:sz w:val="52"/>
                  <w:szCs w:val="52"/>
                  <w:lang w:val="pl-PL" w:eastAsia="pl-PL" w:bidi="ar-SA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π</m:t>
              </m:r>
            </m:num>
            <m:den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4</m:t>
              </m:r>
            </m:den>
          </m:f>
          <m:r>
            <w:rPr>
              <w:rFonts w:ascii="Cambria Math" w:hAnsi="Cambria Math" w:cstheme="minorHAnsi"/>
              <w:noProof/>
              <w:sz w:val="52"/>
              <w:szCs w:val="52"/>
              <w:lang w:val="pl-PL" w:eastAsia="pl-PL" w:bidi="ar-SA"/>
            </w:rPr>
            <m:t xml:space="preserve">=1- 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sz w:val="52"/>
                  <w:szCs w:val="52"/>
                  <w:lang w:val="pl-PL" w:eastAsia="pl-PL" w:bidi="ar-SA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3</m:t>
              </m:r>
            </m:den>
          </m:f>
          <m:r>
            <w:rPr>
              <w:rFonts w:ascii="Cambria Math" w:hAnsi="Cambria Math" w:cstheme="minorHAnsi"/>
              <w:noProof/>
              <w:sz w:val="52"/>
              <w:szCs w:val="52"/>
              <w:lang w:val="pl-PL" w:eastAsia="pl-PL" w:bidi="ar-SA"/>
            </w:rPr>
            <m:t xml:space="preserve">+ 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sz w:val="52"/>
                  <w:szCs w:val="52"/>
                  <w:lang w:val="pl-PL" w:eastAsia="pl-PL" w:bidi="ar-SA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5</m:t>
              </m:r>
            </m:den>
          </m:f>
          <m:r>
            <w:rPr>
              <w:rFonts w:ascii="Cambria Math" w:hAnsi="Cambria Math" w:cstheme="minorHAnsi"/>
              <w:noProof/>
              <w:sz w:val="52"/>
              <w:szCs w:val="52"/>
              <w:lang w:val="pl-PL" w:eastAsia="pl-PL" w:bidi="ar-SA"/>
            </w:rPr>
            <m:t xml:space="preserve">- 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sz w:val="52"/>
                  <w:szCs w:val="52"/>
                  <w:lang w:val="pl-PL" w:eastAsia="pl-PL" w:bidi="ar-SA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7</m:t>
              </m:r>
            </m:den>
          </m:f>
          <m:r>
            <w:rPr>
              <w:rFonts w:ascii="Cambria Math" w:hAnsi="Cambria Math" w:cstheme="minorHAnsi"/>
              <w:noProof/>
              <w:sz w:val="52"/>
              <w:szCs w:val="52"/>
              <w:lang w:val="pl-PL" w:eastAsia="pl-PL" w:bidi="ar-SA"/>
            </w:rPr>
            <m:t xml:space="preserve">+ </m:t>
          </m:r>
          <m:f>
            <m:fPr>
              <m:ctrlPr>
                <w:rPr>
                  <w:rFonts w:ascii="Cambria Math" w:hAnsi="Cambria Math" w:cstheme="minorHAnsi"/>
                  <w:i/>
                  <w:noProof/>
                  <w:sz w:val="52"/>
                  <w:szCs w:val="52"/>
                  <w:lang w:val="pl-PL" w:eastAsia="pl-PL" w:bidi="ar-SA"/>
                </w:rPr>
              </m:ctrlPr>
            </m:fPr>
            <m:num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noProof/>
                  <w:sz w:val="52"/>
                  <w:szCs w:val="52"/>
                  <w:lang w:val="pl-PL" w:eastAsia="pl-PL" w:bidi="ar-SA"/>
                </w:rPr>
                <m:t>9</m:t>
              </m:r>
            </m:den>
          </m:f>
          <m:r>
            <w:rPr>
              <w:rFonts w:ascii="Cambria Math" w:hAnsi="Cambria Math" w:cstheme="minorHAnsi"/>
              <w:noProof/>
              <w:sz w:val="52"/>
              <w:szCs w:val="52"/>
              <w:lang w:val="pl-PL" w:eastAsia="pl-PL" w:bidi="ar-SA"/>
            </w:rPr>
            <m:t>- …</m:t>
          </m:r>
        </m:oMath>
      </m:oMathPara>
    </w:p>
    <w:p w:rsidR="00CE5AF8" w:rsidRDefault="00CE5AF8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Weź dziesięć początkowych liczb</w:t>
      </w:r>
      <w:r w:rsidR="006C1CE5">
        <w:rPr>
          <w:sz w:val="52"/>
          <w:szCs w:val="52"/>
          <w:lang w:val="pl-PL"/>
        </w:rPr>
        <w:t xml:space="preserve">                      </w:t>
      </w:r>
      <w:r>
        <w:rPr>
          <w:sz w:val="52"/>
          <w:szCs w:val="52"/>
          <w:lang w:val="pl-PL"/>
        </w:rPr>
        <w:t xml:space="preserve"> do oszacowania wartości liczby </w:t>
      </w:r>
      <w:r>
        <w:rPr>
          <w:rFonts w:cstheme="minorHAnsi"/>
          <w:sz w:val="52"/>
          <w:szCs w:val="52"/>
          <w:lang w:val="pl-PL"/>
        </w:rPr>
        <w:t>π</w:t>
      </w:r>
      <w:r>
        <w:rPr>
          <w:sz w:val="52"/>
          <w:szCs w:val="52"/>
          <w:lang w:val="pl-PL"/>
        </w:rPr>
        <w:t>.</w:t>
      </w:r>
    </w:p>
    <w:p w:rsidR="00D26FBE" w:rsidRDefault="00D26FBE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W tym samym czasie angielski matematyk John Wallis podał inny wzór:</w:t>
      </w:r>
    </w:p>
    <w:p w:rsidR="00D26FBE" w:rsidRDefault="00F614A2">
      <w:pPr>
        <w:rPr>
          <w:rFonts w:eastAsiaTheme="minorEastAsia"/>
          <w:sz w:val="52"/>
          <w:szCs w:val="52"/>
          <w:lang w:val="pl-PL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π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2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2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1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2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3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4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3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4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5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6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5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6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7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  <w:sz w:val="52"/>
                  <w:szCs w:val="52"/>
                  <w:lang w:val="pl-PL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8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pl-PL"/>
                </w:rPr>
                <m:t>7</m:t>
              </m:r>
            </m:den>
          </m:f>
          <m:r>
            <w:rPr>
              <w:rFonts w:ascii="Cambria Math" w:hAnsi="Cambria Math"/>
              <w:sz w:val="52"/>
              <w:szCs w:val="52"/>
              <w:lang w:val="pl-PL"/>
            </w:rPr>
            <m:t xml:space="preserve"> ∙…</m:t>
          </m:r>
        </m:oMath>
      </m:oMathPara>
    </w:p>
    <w:p w:rsidR="00D26FBE" w:rsidRDefault="00D26FBE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 xml:space="preserve">Weź dziesięć początkowych liczb </w:t>
      </w:r>
      <w:r w:rsidR="006C1CE5">
        <w:rPr>
          <w:sz w:val="52"/>
          <w:szCs w:val="52"/>
          <w:lang w:val="pl-PL"/>
        </w:rPr>
        <w:t xml:space="preserve">                        </w:t>
      </w:r>
      <w:r>
        <w:rPr>
          <w:sz w:val="52"/>
          <w:szCs w:val="52"/>
          <w:lang w:val="pl-PL"/>
        </w:rPr>
        <w:t xml:space="preserve">do oszacowania wartości liczby </w:t>
      </w:r>
      <w:r>
        <w:rPr>
          <w:rFonts w:cstheme="minorHAnsi"/>
          <w:sz w:val="52"/>
          <w:szCs w:val="52"/>
          <w:lang w:val="pl-PL"/>
        </w:rPr>
        <w:t>π</w:t>
      </w:r>
      <w:r>
        <w:rPr>
          <w:sz w:val="52"/>
          <w:szCs w:val="52"/>
          <w:lang w:val="pl-PL"/>
        </w:rPr>
        <w:t>.</w:t>
      </w:r>
    </w:p>
    <w:p w:rsidR="00641783" w:rsidRDefault="00641783" w:rsidP="00185ED5">
      <w:pPr>
        <w:rPr>
          <w:b/>
          <w:sz w:val="36"/>
          <w:szCs w:val="36"/>
          <w:lang w:val="pl-PL"/>
        </w:rPr>
      </w:pPr>
    </w:p>
    <w:p w:rsidR="00CE5AF8" w:rsidRDefault="00185ED5" w:rsidP="00CE5AF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52"/>
          <w:szCs w:val="52"/>
        </w:rPr>
      </w:pPr>
      <w:r>
        <w:rPr>
          <w:b/>
          <w:color w:val="0070C0"/>
          <w:sz w:val="52"/>
          <w:szCs w:val="52"/>
        </w:rPr>
        <w:t>S</w:t>
      </w:r>
      <w:r w:rsidR="00641783" w:rsidRPr="00641783">
        <w:rPr>
          <w:b/>
          <w:color w:val="0070C0"/>
          <w:sz w:val="52"/>
          <w:szCs w:val="52"/>
        </w:rPr>
        <w:t>posób siódmy: igła Buffona</w:t>
      </w:r>
    </w:p>
    <w:p w:rsidR="001709FE" w:rsidRDefault="001709FE" w:rsidP="00CE5AF8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52"/>
          <w:szCs w:val="52"/>
        </w:rPr>
      </w:pPr>
    </w:p>
    <w:p w:rsidR="00FD5C45" w:rsidRDefault="00FD5C45" w:rsidP="001709F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 xml:space="preserve">Problem został sformułowany w XVIII w. przez </w:t>
      </w:r>
      <w:r w:rsidR="007C3551">
        <w:rPr>
          <w:rFonts w:asciiTheme="minorHAnsi" w:hAnsiTheme="minorHAnsi" w:cstheme="minorHAnsi"/>
          <w:sz w:val="52"/>
          <w:szCs w:val="52"/>
        </w:rPr>
        <w:t xml:space="preserve"> </w:t>
      </w:r>
      <w:r>
        <w:rPr>
          <w:rFonts w:asciiTheme="minorHAnsi" w:hAnsiTheme="minorHAnsi" w:cstheme="minorHAnsi"/>
          <w:sz w:val="52"/>
          <w:szCs w:val="52"/>
        </w:rPr>
        <w:t xml:space="preserve">francuskiego filozofa, przyrodnika                    i matematyka </w:t>
      </w:r>
      <w:proofErr w:type="spellStart"/>
      <w:r>
        <w:rPr>
          <w:rFonts w:asciiTheme="minorHAnsi" w:hAnsiTheme="minorHAnsi" w:cstheme="minorHAnsi"/>
          <w:sz w:val="52"/>
          <w:szCs w:val="52"/>
        </w:rPr>
        <w:t>Georges'a</w:t>
      </w:r>
      <w:proofErr w:type="spellEnd"/>
      <w:r>
        <w:rPr>
          <w:rFonts w:asciiTheme="minorHAnsi" w:hAnsiTheme="minorHAnsi" w:cstheme="minorHAnsi"/>
          <w:sz w:val="52"/>
          <w:szCs w:val="52"/>
        </w:rPr>
        <w:t xml:space="preserve"> Louisa Leclerca, hrabiego Buffona.</w:t>
      </w:r>
    </w:p>
    <w:p w:rsidR="00FD5C45" w:rsidRDefault="00FD5C45" w:rsidP="001709F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52"/>
          <w:szCs w:val="52"/>
        </w:rPr>
      </w:pPr>
    </w:p>
    <w:p w:rsidR="001709FE" w:rsidRPr="001709FE" w:rsidRDefault="001709FE" w:rsidP="001709FE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52"/>
          <w:szCs w:val="52"/>
        </w:rPr>
      </w:pPr>
      <w:r w:rsidRPr="001709FE">
        <w:rPr>
          <w:rFonts w:asciiTheme="minorHAnsi" w:hAnsiTheme="minorHAnsi" w:cstheme="minorHAnsi"/>
          <w:sz w:val="52"/>
          <w:szCs w:val="52"/>
        </w:rPr>
        <w:t xml:space="preserve">Weź igłę. Na kartce papieru narysuj pionowe linie oddalone od siebie </w:t>
      </w:r>
      <w:r>
        <w:rPr>
          <w:rFonts w:asciiTheme="minorHAnsi" w:hAnsiTheme="minorHAnsi" w:cstheme="minorHAnsi"/>
          <w:sz w:val="52"/>
          <w:szCs w:val="52"/>
        </w:rPr>
        <w:t xml:space="preserve">                                   </w:t>
      </w:r>
      <w:r w:rsidRPr="001709FE">
        <w:rPr>
          <w:rFonts w:asciiTheme="minorHAnsi" w:hAnsiTheme="minorHAnsi" w:cstheme="minorHAnsi"/>
          <w:sz w:val="52"/>
          <w:szCs w:val="52"/>
        </w:rPr>
        <w:t xml:space="preserve">o dwukrotną długość igły. Rzuć igłą minimum 50 razy. Oblicz </w:t>
      </w:r>
      <w:r w:rsidRPr="001709FE">
        <w:rPr>
          <w:rFonts w:asciiTheme="minorHAnsi" w:hAnsiTheme="minorHAnsi" w:cstheme="minorHAnsi"/>
          <w:i/>
          <w:sz w:val="52"/>
          <w:szCs w:val="52"/>
        </w:rPr>
        <w:t>x</w:t>
      </w:r>
      <w:r w:rsidRPr="001709FE">
        <w:rPr>
          <w:rFonts w:asciiTheme="minorHAnsi" w:hAnsiTheme="minorHAnsi" w:cstheme="minorHAnsi"/>
          <w:sz w:val="52"/>
          <w:szCs w:val="52"/>
        </w:rPr>
        <w:t xml:space="preserve"> - stosunek ilości igieł, które upadły na linię do ilości wszystkich rzutów. </w:t>
      </w:r>
      <m:oMath>
        <m:r>
          <w:rPr>
            <w:rFonts w:ascii="Cambria Math" w:hAnsi="Cambria Math" w:cstheme="minorHAnsi"/>
            <w:sz w:val="52"/>
            <w:szCs w:val="52"/>
          </w:rPr>
          <m:t>π</m:t>
        </m:r>
        <m:r>
          <w:rPr>
            <w:rFonts w:ascii="Cambria Math" w:hAnsiTheme="minorHAnsi" w:cstheme="minorHAnsi"/>
            <w:sz w:val="52"/>
            <w:szCs w:val="52"/>
          </w:rPr>
          <m:t xml:space="preserve"> </m:t>
        </m:r>
        <m:r>
          <w:rPr>
            <w:rFonts w:ascii="Cambria Math" w:hAnsiTheme="minorHAnsi" w:cstheme="minorHAnsi"/>
            <w:sz w:val="52"/>
            <w:szCs w:val="52"/>
          </w:rPr>
          <m:t>≈</m:t>
        </m:r>
        <m:r>
          <w:rPr>
            <w:rFonts w:ascii="Cambria Math" w:hAnsiTheme="minorHAnsi" w:cstheme="minorHAnsi"/>
            <w:sz w:val="52"/>
            <w:szCs w:val="52"/>
          </w:rPr>
          <m:t xml:space="preserve"> </m:t>
        </m:r>
        <m:f>
          <m:fPr>
            <m:ctrlPr>
              <w:rPr>
                <w:rFonts w:ascii="Cambria Math" w:hAnsiTheme="minorHAnsi" w:cstheme="minorHAnsi"/>
                <w:i/>
                <w:sz w:val="52"/>
                <w:szCs w:val="52"/>
              </w:rPr>
            </m:ctrlPr>
          </m:fPr>
          <m:num>
            <m:r>
              <w:rPr>
                <w:rFonts w:ascii="Cambria Math" w:hAnsiTheme="minorHAnsi" w:cstheme="minorHAnsi"/>
                <w:sz w:val="52"/>
                <w:szCs w:val="52"/>
              </w:rPr>
              <m:t>1</m:t>
            </m:r>
          </m:num>
          <m:den>
            <m:r>
              <w:rPr>
                <w:rFonts w:ascii="Cambria Math" w:hAnsi="Cambria Math" w:cstheme="minorHAnsi"/>
                <w:sz w:val="52"/>
                <w:szCs w:val="52"/>
              </w:rPr>
              <m:t>x</m:t>
            </m:r>
          </m:den>
        </m:f>
      </m:oMath>
    </w:p>
    <w:p w:rsidR="00641783" w:rsidRDefault="00641783">
      <w:pPr>
        <w:rPr>
          <w:lang w:val="pl-PL"/>
        </w:rPr>
      </w:pPr>
    </w:p>
    <w:p w:rsidR="00FD5C45" w:rsidRDefault="00FD5C45">
      <w:pPr>
        <w:rPr>
          <w:lang w:val="pl-PL"/>
        </w:rPr>
      </w:pPr>
    </w:p>
    <w:p w:rsidR="00FD5C45" w:rsidRDefault="00FD5C45">
      <w:pPr>
        <w:rPr>
          <w:lang w:val="pl-PL"/>
        </w:rPr>
      </w:pPr>
    </w:p>
    <w:p w:rsidR="00E4552B" w:rsidRDefault="00E4552B">
      <w:pPr>
        <w:rPr>
          <w:lang w:val="pl-PL"/>
        </w:rPr>
      </w:pPr>
    </w:p>
    <w:p w:rsidR="00FD5C45" w:rsidRDefault="00FD5C45">
      <w:pPr>
        <w:rPr>
          <w:lang w:val="pl-PL"/>
        </w:rPr>
      </w:pPr>
    </w:p>
    <w:p w:rsidR="00FD5C45" w:rsidRDefault="00FD5C45">
      <w:pPr>
        <w:rPr>
          <w:lang w:val="pl-PL"/>
        </w:rPr>
      </w:pPr>
    </w:p>
    <w:p w:rsidR="00FD5C45" w:rsidRDefault="00FD5C45">
      <w:pPr>
        <w:rPr>
          <w:lang w:val="pl-PL"/>
        </w:rPr>
      </w:pPr>
    </w:p>
    <w:sectPr w:rsidR="00FD5C45" w:rsidSect="00185E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4370"/>
    <w:multiLevelType w:val="hybridMultilevel"/>
    <w:tmpl w:val="9E0CA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B7176"/>
    <w:multiLevelType w:val="hybridMultilevel"/>
    <w:tmpl w:val="295AE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60EB9"/>
    <w:rsid w:val="00036000"/>
    <w:rsid w:val="00043BA2"/>
    <w:rsid w:val="00095DC8"/>
    <w:rsid w:val="001709FE"/>
    <w:rsid w:val="00185ED5"/>
    <w:rsid w:val="002213E6"/>
    <w:rsid w:val="002633D5"/>
    <w:rsid w:val="0026660E"/>
    <w:rsid w:val="00387A68"/>
    <w:rsid w:val="00444E03"/>
    <w:rsid w:val="00450049"/>
    <w:rsid w:val="00471AF3"/>
    <w:rsid w:val="00551D95"/>
    <w:rsid w:val="005B33E2"/>
    <w:rsid w:val="00624F7B"/>
    <w:rsid w:val="00641783"/>
    <w:rsid w:val="00645A59"/>
    <w:rsid w:val="0065791B"/>
    <w:rsid w:val="006C1CE5"/>
    <w:rsid w:val="006C28D0"/>
    <w:rsid w:val="00731A76"/>
    <w:rsid w:val="007C3551"/>
    <w:rsid w:val="007E1D4B"/>
    <w:rsid w:val="0080449C"/>
    <w:rsid w:val="008052BD"/>
    <w:rsid w:val="00843A4D"/>
    <w:rsid w:val="00903EB3"/>
    <w:rsid w:val="009851A0"/>
    <w:rsid w:val="009E62A3"/>
    <w:rsid w:val="00A03FA9"/>
    <w:rsid w:val="00A06917"/>
    <w:rsid w:val="00A53E11"/>
    <w:rsid w:val="00A60EB9"/>
    <w:rsid w:val="00A90803"/>
    <w:rsid w:val="00A91491"/>
    <w:rsid w:val="00AA355A"/>
    <w:rsid w:val="00B1642C"/>
    <w:rsid w:val="00C10168"/>
    <w:rsid w:val="00C53882"/>
    <w:rsid w:val="00C81435"/>
    <w:rsid w:val="00CE5AF8"/>
    <w:rsid w:val="00CF1F5C"/>
    <w:rsid w:val="00D158BB"/>
    <w:rsid w:val="00D26FBE"/>
    <w:rsid w:val="00D7520C"/>
    <w:rsid w:val="00E30550"/>
    <w:rsid w:val="00E4552B"/>
    <w:rsid w:val="00E71022"/>
    <w:rsid w:val="00ED0544"/>
    <w:rsid w:val="00EE5B0D"/>
    <w:rsid w:val="00F614A2"/>
    <w:rsid w:val="00F62EB1"/>
    <w:rsid w:val="00FA7BF6"/>
    <w:rsid w:val="00FD5C45"/>
    <w:rsid w:val="00FF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82"/>
  </w:style>
  <w:style w:type="paragraph" w:styleId="Nagwek1">
    <w:name w:val="heading 1"/>
    <w:basedOn w:val="Normalny"/>
    <w:next w:val="Normalny"/>
    <w:link w:val="Nagwek1Znak"/>
    <w:uiPriority w:val="9"/>
    <w:qFormat/>
    <w:rsid w:val="00C538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8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8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8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38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8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38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38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8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388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3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388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3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3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38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3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8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3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53882"/>
    <w:rPr>
      <w:b/>
      <w:bCs/>
    </w:rPr>
  </w:style>
  <w:style w:type="character" w:styleId="Uwydatnienie">
    <w:name w:val="Emphasis"/>
    <w:uiPriority w:val="20"/>
    <w:qFormat/>
    <w:rsid w:val="00C53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538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38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388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38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3882"/>
    <w:rPr>
      <w:b/>
      <w:bCs/>
      <w:i/>
      <w:iCs/>
    </w:rPr>
  </w:style>
  <w:style w:type="character" w:styleId="Wyrnieniedelikatne">
    <w:name w:val="Subtle Emphasis"/>
    <w:uiPriority w:val="19"/>
    <w:qFormat/>
    <w:rsid w:val="00C53882"/>
    <w:rPr>
      <w:i/>
      <w:iCs/>
    </w:rPr>
  </w:style>
  <w:style w:type="character" w:styleId="Wyrnienieintensywne">
    <w:name w:val="Intense Emphasis"/>
    <w:uiPriority w:val="21"/>
    <w:qFormat/>
    <w:rsid w:val="00C53882"/>
    <w:rPr>
      <w:b/>
      <w:bCs/>
    </w:rPr>
  </w:style>
  <w:style w:type="character" w:styleId="Odwoaniedelikatne">
    <w:name w:val="Subtle Reference"/>
    <w:uiPriority w:val="31"/>
    <w:qFormat/>
    <w:rsid w:val="00C53882"/>
    <w:rPr>
      <w:smallCaps/>
    </w:rPr>
  </w:style>
  <w:style w:type="character" w:styleId="Odwoanieintensywne">
    <w:name w:val="Intense Reference"/>
    <w:uiPriority w:val="32"/>
    <w:qFormat/>
    <w:rsid w:val="00C53882"/>
    <w:rPr>
      <w:smallCaps/>
      <w:spacing w:val="5"/>
      <w:u w:val="single"/>
    </w:rPr>
  </w:style>
  <w:style w:type="character" w:styleId="Tytuksiki">
    <w:name w:val="Book Title"/>
    <w:uiPriority w:val="33"/>
    <w:qFormat/>
    <w:rsid w:val="00C5388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8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B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71022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ED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Magda Polakowska</cp:lastModifiedBy>
  <cp:revision>2</cp:revision>
  <dcterms:created xsi:type="dcterms:W3CDTF">2021-03-07T14:54:00Z</dcterms:created>
  <dcterms:modified xsi:type="dcterms:W3CDTF">2021-03-07T14:54:00Z</dcterms:modified>
</cp:coreProperties>
</file>